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宋体" w:cs="Arial"/>
          <w:i w:val="0"/>
          <w:caps w:val="0"/>
          <w:color w:val="auto"/>
          <w:spacing w:val="0"/>
          <w:sz w:val="51"/>
          <w:szCs w:val="51"/>
          <w:shd w:val="clear" w:fill="FFFFFF"/>
        </w:rPr>
      </w:pPr>
      <w:r>
        <w:rPr>
          <w:rFonts w:hint="eastAsia" w:ascii="Arial" w:hAnsi="Arial" w:eastAsia="宋体" w:cs="Arial"/>
          <w:i w:val="0"/>
          <w:caps w:val="0"/>
          <w:color w:val="auto"/>
          <w:spacing w:val="0"/>
          <w:sz w:val="51"/>
          <w:szCs w:val="51"/>
          <w:shd w:val="clear" w:fill="FFFFFF"/>
        </w:rPr>
        <w:t>中华人民共和国教育法</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1995年3月18日，第八届全国人民代表大会第三次会议通过</w:t>
      </w:r>
      <w:r>
        <w:rPr>
          <w:rFonts w:hint="eastAsia"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shd w:val="clear" w:fill="FFFFFF"/>
          <w:lang w:val="en-US" w:eastAsia="zh-CN" w:bidi="ar"/>
        </w:rPr>
        <w:t>2015年12月27日，根据</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"https://baike.baidu.com/item/%E7%AC%AC%E5%8D%81%E4%BA%8C%E5%B1%8A%E5%85%A8%E5%9B%BD%E4%BA%BA%E6%B0%91%E4%BB%A3%E8%A1%A8%E5%A4%A7%E4%BC%9A%E5%B8%B8%E5%8A%A1%E5%A7%94%E5%91%98%E4%BC%9A" \t "https://baike.baidu.com/item/%E4%B8%AD%E5%8D%8E%E4%BA%BA%E6%B0%91%E5%85%B1%E5%92%8C%E5%9B%BD%E6%95%99%E8%82%B2%E6%B3%95/_blank"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第十二届全国人民代表大会常务委员会</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第十八次会议《关于修改〈中华人民共和国教育法〉的决定》第二次修正）</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第七十九条</w:t>
      </w:r>
      <w:r>
        <w:rPr>
          <w:rFonts w:hint="default" w:ascii="Arial" w:hAnsi="Arial" w:eastAsia="宋体" w:cs="Arial"/>
          <w:i w:val="0"/>
          <w:caps w:val="0"/>
          <w:color w:val="auto"/>
          <w:spacing w:val="0"/>
          <w:kern w:val="0"/>
          <w:sz w:val="21"/>
          <w:szCs w:val="21"/>
          <w:shd w:val="clear" w:fill="FFFFFF"/>
          <w:lang w:val="en-US" w:eastAsia="zh-CN" w:bidi="ar"/>
        </w:rPr>
        <w:t>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（一）非法获取考试试题或者答案的；</w:t>
      </w:r>
      <w:bookmarkStart w:id="0" w:name="_GoBack"/>
      <w:bookmarkEnd w:id="0"/>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（二）携带或者使用考试作弊器材、资料的；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（三）抄袭他人答案的；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（四）让他人代替自己参加考试的；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（五）其他以不正当手段获得考试成绩的作弊行为。</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第八十条</w:t>
      </w:r>
      <w:r>
        <w:rPr>
          <w:rFonts w:hint="default" w:ascii="Arial" w:hAnsi="Arial" w:eastAsia="宋体" w:cs="Arial"/>
          <w:i w:val="0"/>
          <w:caps w:val="0"/>
          <w:color w:val="auto"/>
          <w:spacing w:val="0"/>
          <w:kern w:val="0"/>
          <w:sz w:val="21"/>
          <w:szCs w:val="21"/>
          <w:shd w:val="clear" w:fill="FFFFFF"/>
          <w:lang w:val="en-US" w:eastAsia="zh-CN" w:bidi="ar"/>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（一）组织作弊的；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（二）通过提供考试</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"https://baike.baidu.com/item/%E4%BD%9C%E5%BC%8A/81532" \t "https://baike.baidu.com/item/%E4%B8%AD%E5%8D%8E%E4%BA%BA%E6%B0%91%E5%85%B1%E5%92%8C%E5%9B%BD%E6%95%99%E8%82%B2%E6%B3%95/_blank"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作弊</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器材等方式为作弊提供帮助或者便利的；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（三）代替他人参加考试的；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（四）在考试结束前泄露、传播考试试题或者答案的；</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（五）其他扰乱考试秩序的行为。</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第八十一条</w:t>
      </w:r>
      <w:r>
        <w:rPr>
          <w:rFonts w:hint="default" w:ascii="Arial" w:hAnsi="Arial" w:eastAsia="宋体" w:cs="Arial"/>
          <w:i w:val="0"/>
          <w:caps w:val="0"/>
          <w:color w:val="auto"/>
          <w:spacing w:val="0"/>
          <w:kern w:val="0"/>
          <w:sz w:val="21"/>
          <w:szCs w:val="21"/>
          <w:shd w:val="clear" w:fill="FFFFFF"/>
          <w:lang w:val="en-US" w:eastAsia="zh-CN" w:bidi="ar"/>
        </w:rPr>
        <w:t>举办国家教育考试，教育行政部门、教育考试机构疏于管理，造成考场秩序混乱、作弊情况严重的，对直接负责的主管人员和其他直接责任人员，依法给予处分；构成犯罪的，依法追究刑事责任。</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b/>
          <w:i w:val="0"/>
          <w:caps w:val="0"/>
          <w:color w:val="auto"/>
          <w:spacing w:val="0"/>
          <w:kern w:val="0"/>
          <w:sz w:val="21"/>
          <w:szCs w:val="21"/>
          <w:shd w:val="clear" w:fill="FFFFFF"/>
          <w:lang w:val="en-US" w:eastAsia="zh-CN" w:bidi="ar"/>
        </w:rPr>
        <w:t>第八十二条</w:t>
      </w:r>
      <w:r>
        <w:rPr>
          <w:rFonts w:hint="default" w:ascii="Arial" w:hAnsi="Arial" w:eastAsia="宋体" w:cs="Arial"/>
          <w:i w:val="0"/>
          <w:caps w:val="0"/>
          <w:color w:val="auto"/>
          <w:spacing w:val="0"/>
          <w:kern w:val="0"/>
          <w:sz w:val="21"/>
          <w:szCs w:val="21"/>
          <w:shd w:val="clear" w:fill="FFFFFF"/>
          <w:lang w:val="en-US" w:eastAsia="zh-CN" w:bidi="ar"/>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keepNext w:val="0"/>
        <w:keepLines w:val="0"/>
        <w:widowControl/>
        <w:suppressLineNumbers w:val="0"/>
        <w:shd w:val="clear" w:fill="FFFFFF"/>
        <w:spacing w:after="225" w:afterAutospacing="0" w:line="360" w:lineRule="auto"/>
        <w:ind w:left="0" w:firstLine="420"/>
        <w:jc w:val="left"/>
        <w:rPr>
          <w:rFonts w:hint="default" w:ascii="Arial" w:hAnsi="Arial" w:cs="Arial"/>
          <w:i w:val="0"/>
          <w:caps w:val="0"/>
          <w:color w:val="auto"/>
          <w:spacing w:val="0"/>
          <w:sz w:val="21"/>
          <w:szCs w:val="21"/>
        </w:rPr>
      </w:pPr>
      <w:r>
        <w:rPr>
          <w:rFonts w:hint="default" w:ascii="Arial" w:hAnsi="Arial" w:eastAsia="宋体" w:cs="Arial"/>
          <w:i w:val="0"/>
          <w:caps w:val="0"/>
          <w:color w:val="auto"/>
          <w:spacing w:val="0"/>
          <w:kern w:val="0"/>
          <w:sz w:val="21"/>
          <w:szCs w:val="21"/>
          <w:shd w:val="clear" w:fill="FFFFFF"/>
          <w:lang w:val="en-US" w:eastAsia="zh-CN" w:bidi="ar"/>
        </w:rPr>
        <w:t>前款规定以外的任何组织或者个人制造、销售、颁发假冒</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"https://baike.baidu.com/item/%E5%AD%A6%E4%BD%8D%E8%AF%81%E4%B9%A6" \t "https://baike.baidu.com/item/%E4%B8%AD%E5%8D%8E%E4%BA%BA%E6%B0%91%E5%85%B1%E5%92%8C%E5%9B%BD%E6%95%99%E8%82%B2%E6%B3%95/_blank"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学位证书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"https://baike.baidu.com/item/%E5%AD%A6%E5%8E%86%E8%AF%81%E4%B9%A6" \t "https://baike.baidu.com/item/%E4%B8%AD%E5%8D%8E%E4%BA%BA%E6%B0%91%E5%85%B1%E5%92%8C%E5%9B%BD%E6%95%99%E8%82%B2%E6%B3%95/_blank"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学历证书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或者其他</w:t>
      </w:r>
      <w:r>
        <w:rPr>
          <w:rFonts w:hint="default" w:ascii="Arial" w:hAnsi="Arial" w:eastAsia="宋体" w:cs="Arial"/>
          <w:i w:val="0"/>
          <w:caps w:val="0"/>
          <w:color w:val="auto"/>
          <w:spacing w:val="0"/>
          <w:kern w:val="0"/>
          <w:sz w:val="21"/>
          <w:szCs w:val="21"/>
          <w:u w:val="none"/>
          <w:shd w:val="clear" w:fill="FFFFFF"/>
          <w:lang w:val="en-US" w:eastAsia="zh-CN" w:bidi="ar"/>
        </w:rPr>
        <w:fldChar w:fldCharType="begin"/>
      </w:r>
      <w:r>
        <w:rPr>
          <w:rFonts w:hint="default" w:ascii="Arial" w:hAnsi="Arial" w:eastAsia="宋体" w:cs="Arial"/>
          <w:i w:val="0"/>
          <w:caps w:val="0"/>
          <w:color w:val="auto"/>
          <w:spacing w:val="0"/>
          <w:kern w:val="0"/>
          <w:sz w:val="21"/>
          <w:szCs w:val="21"/>
          <w:u w:val="none"/>
          <w:shd w:val="clear" w:fill="FFFFFF"/>
          <w:lang w:val="en-US" w:eastAsia="zh-CN" w:bidi="ar"/>
        </w:rPr>
        <w:instrText xml:space="preserve"> HYPERLINK "https://baike.baidu.com/item/%E5%AD%A6%E4%B8%9A%E8%AF%81%E4%B9%A6" \t "https://baike.baidu.com/item/%E4%B8%AD%E5%8D%8E%E4%BA%BA%E6%B0%91%E5%85%B1%E5%92%8C%E5%9B%BD%E6%95%99%E8%82%B2%E6%B3%95/_blank" </w:instrText>
      </w:r>
      <w:r>
        <w:rPr>
          <w:rFonts w:hint="default" w:ascii="Arial" w:hAnsi="Arial" w:eastAsia="宋体" w:cs="Arial"/>
          <w:i w:val="0"/>
          <w:caps w:val="0"/>
          <w:color w:val="auto"/>
          <w:spacing w:val="0"/>
          <w:kern w:val="0"/>
          <w:sz w:val="21"/>
          <w:szCs w:val="21"/>
          <w:u w:val="none"/>
          <w:shd w:val="clear" w:fill="FFFFFF"/>
          <w:lang w:val="en-US" w:eastAsia="zh-CN" w:bidi="ar"/>
        </w:rPr>
        <w:fldChar w:fldCharType="separate"/>
      </w:r>
      <w:r>
        <w:rPr>
          <w:rStyle w:val="4"/>
          <w:rFonts w:hint="default" w:ascii="Arial" w:hAnsi="Arial" w:eastAsia="宋体" w:cs="Arial"/>
          <w:i w:val="0"/>
          <w:caps w:val="0"/>
          <w:color w:val="auto"/>
          <w:spacing w:val="0"/>
          <w:sz w:val="21"/>
          <w:szCs w:val="21"/>
          <w:u w:val="none"/>
          <w:shd w:val="clear" w:fill="FFFFFF"/>
        </w:rPr>
        <w:t>学业证书</w:t>
      </w:r>
      <w:r>
        <w:rPr>
          <w:rFonts w:hint="default" w:ascii="Arial" w:hAnsi="Arial" w:eastAsia="宋体" w:cs="Arial"/>
          <w:i w:val="0"/>
          <w:caps w:val="0"/>
          <w:color w:val="auto"/>
          <w:spacing w:val="0"/>
          <w:kern w:val="0"/>
          <w:sz w:val="21"/>
          <w:szCs w:val="21"/>
          <w:u w:val="none"/>
          <w:shd w:val="clear" w:fill="FFFFFF"/>
          <w:lang w:val="en-US" w:eastAsia="zh-CN" w:bidi="ar"/>
        </w:rPr>
        <w:fldChar w:fldCharType="end"/>
      </w:r>
      <w:r>
        <w:rPr>
          <w:rFonts w:hint="default" w:ascii="Arial" w:hAnsi="Arial" w:eastAsia="宋体" w:cs="Arial"/>
          <w:i w:val="0"/>
          <w:caps w:val="0"/>
          <w:color w:val="auto"/>
          <w:spacing w:val="0"/>
          <w:kern w:val="0"/>
          <w:sz w:val="21"/>
          <w:szCs w:val="21"/>
          <w:shd w:val="clear" w:fill="FFFFFF"/>
          <w:lang w:val="en-US" w:eastAsia="zh-CN" w:bidi="ar"/>
        </w:rPr>
        <w:t>，构成违反治安管理行为的，由公安机关依法给予治安管理处罚；构成犯罪的，依法追究刑事责任。</w:t>
      </w:r>
    </w:p>
    <w:p>
      <w:pPr>
        <w:keepNext w:val="0"/>
        <w:keepLines w:val="0"/>
        <w:widowControl/>
        <w:suppressLineNumbers w:val="0"/>
        <w:shd w:val="clear" w:fill="FFFFFF"/>
        <w:spacing w:after="225" w:afterAutospacing="0" w:line="360" w:lineRule="auto"/>
        <w:ind w:left="0" w:firstLine="420"/>
        <w:jc w:val="left"/>
        <w:rPr>
          <w:rFonts w:hint="eastAsia" w:ascii="Arial" w:hAnsi="Arial" w:eastAsia="宋体" w:cs="Arial"/>
          <w:i w:val="0"/>
          <w:caps w:val="0"/>
          <w:color w:val="auto"/>
          <w:spacing w:val="0"/>
          <w:sz w:val="51"/>
          <w:szCs w:val="51"/>
          <w:shd w:val="clear" w:fill="FFFFFF"/>
        </w:rPr>
      </w:pPr>
      <w:r>
        <w:rPr>
          <w:rFonts w:hint="default" w:ascii="Arial" w:hAnsi="Arial" w:eastAsia="宋体" w:cs="Arial"/>
          <w:i w:val="0"/>
          <w:caps w:val="0"/>
          <w:color w:val="auto"/>
          <w:spacing w:val="0"/>
          <w:kern w:val="0"/>
          <w:sz w:val="21"/>
          <w:szCs w:val="21"/>
          <w:shd w:val="clear" w:fill="FFFFFF"/>
          <w:lang w:val="en-US" w:eastAsia="zh-CN" w:bidi="ar"/>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D45A3"/>
    <w:rsid w:val="599D4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2019-12-10T09:38:00Z</dcterms:created>
  <dc:creator>Administrator</dc:creator>
  <lastModifiedBy>Administrator</lastModifiedBy>
  <dcterms:modified xsi:type="dcterms:W3CDTF">2019-12-10T09:46:19Z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